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6EFA1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C56C8A">
        <w:rPr>
          <w:rFonts w:ascii="Arial" w:hAnsi="Arial" w:cs="Arial"/>
          <w:b/>
          <w:sz w:val="24"/>
          <w:szCs w:val="24"/>
        </w:rPr>
        <w:t>ANEXO I - MODELO DE PROPOSTA</w:t>
      </w:r>
    </w:p>
    <w:p w14:paraId="54D3BBCB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C56C8A">
        <w:rPr>
          <w:rFonts w:ascii="Arial" w:hAnsi="Arial" w:cs="Arial"/>
          <w:i/>
          <w:sz w:val="24"/>
          <w:szCs w:val="24"/>
        </w:rPr>
        <w:t>(PAPEL TIMBRADO DA EMPRESA)</w:t>
      </w:r>
    </w:p>
    <w:p w14:paraId="59D83F73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806FD69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F348ECC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E56DFEE" w14:textId="26837891" w:rsidR="00BD1AD7" w:rsidRPr="00C56C8A" w:rsidRDefault="00BD1AD7" w:rsidP="00BD1AD7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Processo Administrativo nº </w:t>
      </w:r>
      <w:r w:rsidR="00AE5F8A">
        <w:rPr>
          <w:rFonts w:ascii="Arial" w:hAnsi="Arial" w:cs="Arial"/>
          <w:b/>
          <w:sz w:val="24"/>
          <w:szCs w:val="24"/>
        </w:rPr>
        <w:t>046</w:t>
      </w:r>
      <w:r w:rsidRPr="00C56C8A">
        <w:rPr>
          <w:rFonts w:ascii="Arial" w:hAnsi="Arial" w:cs="Arial"/>
          <w:b/>
          <w:sz w:val="24"/>
          <w:szCs w:val="24"/>
        </w:rPr>
        <w:t>/2026</w:t>
      </w:r>
    </w:p>
    <w:p w14:paraId="25D993AA" w14:textId="34CAD8C5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>Pregão Eletrônico nº</w:t>
      </w:r>
      <w:r w:rsidR="00AE5F8A">
        <w:rPr>
          <w:rFonts w:ascii="Arial" w:hAnsi="Arial" w:cs="Arial"/>
          <w:b/>
          <w:sz w:val="24"/>
          <w:szCs w:val="24"/>
        </w:rPr>
        <w:t xml:space="preserve"> 011</w:t>
      </w:r>
      <w:r w:rsidRPr="00C56C8A">
        <w:rPr>
          <w:rFonts w:ascii="Arial" w:hAnsi="Arial" w:cs="Arial"/>
          <w:b/>
          <w:sz w:val="24"/>
          <w:szCs w:val="24"/>
        </w:rPr>
        <w:t>/2026</w:t>
      </w:r>
    </w:p>
    <w:p w14:paraId="2702B14F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Empresa: </w:t>
      </w:r>
    </w:p>
    <w:p w14:paraId="2D58E14B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CNPJ: </w:t>
      </w:r>
    </w:p>
    <w:p w14:paraId="45C7B98F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Endereço: </w:t>
      </w:r>
    </w:p>
    <w:p w14:paraId="1A268F73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Cidade: </w:t>
      </w:r>
    </w:p>
    <w:p w14:paraId="5459E2DA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1760A841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72237E08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56A6F07E" w14:textId="46783D00" w:rsidR="00BD1AD7" w:rsidRPr="00C56C8A" w:rsidRDefault="00BD1AD7" w:rsidP="00BD1AD7">
      <w:pPr>
        <w:pStyle w:val="Nivel2"/>
        <w:numPr>
          <w:ilvl w:val="0"/>
          <w:numId w:val="0"/>
        </w:numPr>
        <w:rPr>
          <w:sz w:val="24"/>
          <w:szCs w:val="24"/>
        </w:rPr>
      </w:pPr>
      <w:r w:rsidRPr="00C56C8A">
        <w:rPr>
          <w:b/>
          <w:sz w:val="24"/>
          <w:szCs w:val="24"/>
        </w:rPr>
        <w:t>OBJETO:</w:t>
      </w:r>
      <w:r w:rsidRPr="00C56C8A">
        <w:rPr>
          <w:sz w:val="24"/>
          <w:szCs w:val="24"/>
        </w:rPr>
        <w:t xml:space="preserve"> </w:t>
      </w:r>
      <w:r w:rsidR="00FD39C8">
        <w:rPr>
          <w:sz w:val="24"/>
          <w:szCs w:val="24"/>
        </w:rPr>
        <w:t xml:space="preserve">Registro de Preços para futura e eventual </w:t>
      </w:r>
      <w:r w:rsidR="00FD39C8">
        <w:rPr>
          <w:b/>
          <w:bCs/>
          <w:sz w:val="24"/>
          <w:szCs w:val="24"/>
        </w:rPr>
        <w:t xml:space="preserve">aquisição de </w:t>
      </w:r>
      <w:r w:rsidR="00FD39C8" w:rsidRPr="00100D65">
        <w:rPr>
          <w:b/>
          <w:bCs/>
          <w:sz w:val="24"/>
          <w:szCs w:val="24"/>
        </w:rPr>
        <w:t xml:space="preserve">uniformes e </w:t>
      </w:r>
      <w:r w:rsidR="00FD39C8">
        <w:rPr>
          <w:b/>
          <w:bCs/>
          <w:sz w:val="24"/>
          <w:szCs w:val="24"/>
        </w:rPr>
        <w:t>EPIs para os Agentes de Saúde e de Endemias</w:t>
      </w:r>
      <w:r w:rsidR="00FD39C8">
        <w:rPr>
          <w:bCs/>
          <w:sz w:val="24"/>
          <w:szCs w:val="24"/>
        </w:rPr>
        <w:t>, visando atender as necessidades Fundo Municipal de Saúde do Município</w:t>
      </w:r>
      <w:r w:rsidR="00FD39C8" w:rsidRPr="00212154">
        <w:rPr>
          <w:bCs/>
          <w:sz w:val="24"/>
          <w:szCs w:val="24"/>
        </w:rPr>
        <w:t xml:space="preserve"> </w:t>
      </w:r>
      <w:r w:rsidR="00FD39C8">
        <w:rPr>
          <w:bCs/>
          <w:sz w:val="24"/>
          <w:szCs w:val="24"/>
        </w:rPr>
        <w:t xml:space="preserve">de </w:t>
      </w:r>
      <w:r w:rsidR="00FD39C8" w:rsidRPr="00212154">
        <w:rPr>
          <w:bCs/>
          <w:sz w:val="24"/>
          <w:szCs w:val="24"/>
        </w:rPr>
        <w:t>Bataguassu/MS</w:t>
      </w:r>
      <w:r w:rsidR="00FD39C8" w:rsidRPr="0092294C">
        <w:rPr>
          <w:sz w:val="26"/>
          <w:szCs w:val="26"/>
        </w:rPr>
        <w:t>, de acordo com as especificações, condições e quantidades estabelecidas no Termo de Referência, anexo a este Edital</w:t>
      </w:r>
      <w:r w:rsidR="00FD39C8">
        <w:rPr>
          <w:sz w:val="26"/>
          <w:szCs w:val="26"/>
        </w:rPr>
        <w:t>.</w:t>
      </w:r>
      <w:r>
        <w:rPr>
          <w:b/>
          <w:sz w:val="24"/>
          <w:szCs w:val="24"/>
        </w:rPr>
        <w:t xml:space="preserve"> </w:t>
      </w:r>
    </w:p>
    <w:tbl>
      <w:tblPr>
        <w:tblW w:w="507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77"/>
        <w:gridCol w:w="1274"/>
        <w:gridCol w:w="3437"/>
        <w:gridCol w:w="546"/>
        <w:gridCol w:w="678"/>
        <w:gridCol w:w="1220"/>
        <w:gridCol w:w="1355"/>
      </w:tblGrid>
      <w:tr w:rsidR="0018602F" w:rsidRPr="00CD2A4F" w14:paraId="6DEDE0D0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7BC3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2A4F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DE9B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2A4F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8FF7" w14:textId="77777777" w:rsidR="0018602F" w:rsidRPr="00CD2A4F" w:rsidRDefault="0018602F" w:rsidP="009D2109">
            <w:pPr>
              <w:spacing w:line="360" w:lineRule="auto"/>
              <w:ind w:right="140"/>
              <w:jc w:val="center"/>
              <w:rPr>
                <w:rFonts w:ascii="Arial" w:hAnsi="Arial" w:cs="Arial"/>
                <w:b/>
              </w:rPr>
            </w:pPr>
            <w:r w:rsidRPr="00CD2A4F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BE49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D2A4F">
              <w:rPr>
                <w:rFonts w:ascii="Arial" w:hAnsi="Arial" w:cs="Arial"/>
                <w:b/>
              </w:rPr>
              <w:t>Und</w:t>
            </w:r>
            <w:proofErr w:type="spellEnd"/>
            <w:r w:rsidRPr="00CD2A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E245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D2A4F">
              <w:rPr>
                <w:rFonts w:ascii="Arial" w:hAnsi="Arial" w:cs="Arial"/>
                <w:b/>
              </w:rPr>
              <w:t>Qtd</w:t>
            </w:r>
            <w:proofErr w:type="spellEnd"/>
            <w:r w:rsidRPr="00CD2A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2AF7" w14:textId="77777777" w:rsidR="0018602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2A4F">
              <w:rPr>
                <w:rFonts w:ascii="Arial" w:hAnsi="Arial" w:cs="Arial"/>
                <w:b/>
              </w:rPr>
              <w:t xml:space="preserve">Valor </w:t>
            </w:r>
          </w:p>
          <w:p w14:paraId="65322C2F" w14:textId="410810A9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2A4F">
              <w:rPr>
                <w:rFonts w:ascii="Arial" w:hAnsi="Arial" w:cs="Arial"/>
                <w:b/>
              </w:rPr>
              <w:t>Un.</w:t>
            </w:r>
          </w:p>
          <w:p w14:paraId="50D5ECFA" w14:textId="06F98F9D" w:rsidR="0018602F" w:rsidRPr="00CD2A4F" w:rsidRDefault="0018602F" w:rsidP="0018602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2834" w14:textId="77777777" w:rsidR="0018602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2A4F">
              <w:rPr>
                <w:rFonts w:ascii="Arial" w:hAnsi="Arial" w:cs="Arial"/>
                <w:b/>
              </w:rPr>
              <w:t xml:space="preserve">Valor </w:t>
            </w:r>
          </w:p>
          <w:p w14:paraId="39F10DDC" w14:textId="255B3892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2A4F">
              <w:rPr>
                <w:rFonts w:ascii="Arial" w:hAnsi="Arial" w:cs="Arial"/>
                <w:b/>
              </w:rPr>
              <w:t>Total</w:t>
            </w:r>
          </w:p>
          <w:p w14:paraId="6FAD7EFF" w14:textId="41039140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8602F" w:rsidRPr="00CD2A4F" w14:paraId="7F84349A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8638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F986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002.022.440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41B9" w14:textId="77777777" w:rsidR="0018602F" w:rsidRPr="00CD2A4F" w:rsidRDefault="0018602F" w:rsidP="009D2109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BOTA DE BORRACHA CANO LONGO - N° 38, 40, 42, 44, 46, 48, 50 e 52 (cor branca), calçado de uso profissional, tipo impermeável, c/ proteção extra na biqueira, confeccionado em </w:t>
            </w:r>
            <w:proofErr w:type="spellStart"/>
            <w:r w:rsidRPr="00CD2A4F">
              <w:rPr>
                <w:rFonts w:ascii="Arial" w:hAnsi="Arial" w:cs="Arial"/>
              </w:rPr>
              <w:t>policloreto</w:t>
            </w:r>
            <w:proofErr w:type="spellEnd"/>
            <w:r w:rsidRPr="00CD2A4F">
              <w:rPr>
                <w:rFonts w:ascii="Arial" w:hAnsi="Arial" w:cs="Arial"/>
              </w:rPr>
              <w:t xml:space="preserve"> de </w:t>
            </w:r>
            <w:proofErr w:type="spellStart"/>
            <w:r w:rsidRPr="00CD2A4F">
              <w:rPr>
                <w:rFonts w:ascii="Arial" w:hAnsi="Arial" w:cs="Arial"/>
              </w:rPr>
              <w:t>vinila</w:t>
            </w:r>
            <w:proofErr w:type="spellEnd"/>
            <w:r w:rsidRPr="00CD2A4F">
              <w:rPr>
                <w:rFonts w:ascii="Arial" w:hAnsi="Arial" w:cs="Arial"/>
              </w:rPr>
              <w:t xml:space="preserve"> (</w:t>
            </w:r>
            <w:proofErr w:type="spellStart"/>
            <w:r w:rsidRPr="00CD2A4F">
              <w:rPr>
                <w:rFonts w:ascii="Arial" w:hAnsi="Arial" w:cs="Arial"/>
              </w:rPr>
              <w:t>pvc</w:t>
            </w:r>
            <w:proofErr w:type="spellEnd"/>
            <w:r w:rsidRPr="00CD2A4F">
              <w:rPr>
                <w:rFonts w:ascii="Arial" w:hAnsi="Arial" w:cs="Arial"/>
              </w:rPr>
              <w:t xml:space="preserve">) injetado em uma só peça, forrado, solado </w:t>
            </w:r>
            <w:proofErr w:type="spellStart"/>
            <w:r w:rsidRPr="00CD2A4F">
              <w:rPr>
                <w:rFonts w:ascii="Arial" w:hAnsi="Arial" w:cs="Arial"/>
              </w:rPr>
              <w:t>anti-derrapante</w:t>
            </w:r>
            <w:proofErr w:type="spellEnd"/>
            <w:r w:rsidRPr="00CD2A4F">
              <w:rPr>
                <w:rFonts w:ascii="Arial" w:hAnsi="Arial" w:cs="Arial"/>
              </w:rPr>
              <w:t xml:space="preserve"> c/ ranhuras, calcanhar reforçado de forma que facilite o descalce, cano medindo aproximadamente 35cm, embalado individualmente.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5151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PAR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54B0" w14:textId="77777777" w:rsidR="0018602F" w:rsidRPr="00CD2A4F" w:rsidRDefault="0018602F" w:rsidP="009D210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38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A99E" w14:textId="7445936C" w:rsidR="0018602F" w:rsidRPr="00CD2A4F" w:rsidRDefault="0018602F" w:rsidP="0018602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0FC1" w14:textId="7D7DFF10" w:rsidR="0018602F" w:rsidRPr="00CD2A4F" w:rsidRDefault="0018602F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 w:rsidR="00761CE1"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0408659B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01D1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6ACB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CD2A4F">
              <w:rPr>
                <w:rFonts w:ascii="Arial" w:hAnsi="Arial" w:cs="Arial"/>
              </w:rPr>
              <w:t>02.022.441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CC9B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BOTINA DE SEGURANÇA C/ ELÁSTICO - BIQUEIRA DE AÇO - TAMANHOS VARIADOS - N° 38,42,48,50,52,40,44 e 46 - calçado de segurança indicado p/ uso industrial, confeccionado em couro </w:t>
            </w:r>
            <w:r w:rsidRPr="00CD2A4F">
              <w:rPr>
                <w:rFonts w:ascii="Arial" w:hAnsi="Arial" w:cs="Arial"/>
              </w:rPr>
              <w:lastRenderedPageBreak/>
              <w:t xml:space="preserve">convencional, não sintético, na cor preto, c/ elástico lateral (encoberto), biqueira de aço, </w:t>
            </w:r>
            <w:proofErr w:type="spellStart"/>
            <w:r w:rsidRPr="00CD2A4F">
              <w:rPr>
                <w:rFonts w:ascii="Arial" w:hAnsi="Arial" w:cs="Arial"/>
              </w:rPr>
              <w:t>calcanheira</w:t>
            </w:r>
            <w:proofErr w:type="spellEnd"/>
            <w:r w:rsidRPr="00CD2A4F">
              <w:rPr>
                <w:rFonts w:ascii="Arial" w:hAnsi="Arial" w:cs="Arial"/>
              </w:rPr>
              <w:t xml:space="preserve"> acolchoada no dorso, palmilha de conforto em não-tecido c/ tratamento </w:t>
            </w:r>
            <w:proofErr w:type="spellStart"/>
            <w:r w:rsidRPr="00CD2A4F">
              <w:rPr>
                <w:rFonts w:ascii="Arial" w:hAnsi="Arial" w:cs="Arial"/>
              </w:rPr>
              <w:t>anti-bacteriano</w:t>
            </w:r>
            <w:proofErr w:type="spellEnd"/>
            <w:r w:rsidRPr="00CD2A4F">
              <w:rPr>
                <w:rFonts w:ascii="Arial" w:hAnsi="Arial" w:cs="Arial"/>
              </w:rPr>
              <w:t xml:space="preserve">, solado em poliuretano (P.U.) de injeção direta </w:t>
            </w:r>
            <w:proofErr w:type="spellStart"/>
            <w:r w:rsidRPr="00CD2A4F">
              <w:rPr>
                <w:rFonts w:ascii="Arial" w:hAnsi="Arial" w:cs="Arial"/>
              </w:rPr>
              <w:t>bidensidade</w:t>
            </w:r>
            <w:proofErr w:type="spellEnd"/>
            <w:r w:rsidRPr="00CD2A4F">
              <w:rPr>
                <w:rFonts w:ascii="Arial" w:hAnsi="Arial" w:cs="Arial"/>
              </w:rPr>
              <w:t xml:space="preserve"> monocolor, entressola em raspa de couro, colado e/ou costurado, embalado individualmente em saco plástico. O produto deverá ter Certificado de Aprovação (CA) expedido pelo Ministério do Trabalho e Emprego - MTE.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2E7F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PAR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B652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38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4F1E" w14:textId="056EB0CA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7E2" w14:textId="2455A9E9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09C45FBB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B03E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1890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002.022.442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FE37" w14:textId="77777777" w:rsidR="00761CE1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CALÇA EM BRIM TAMANHO </w:t>
            </w:r>
            <w:proofErr w:type="gramStart"/>
            <w:r w:rsidRPr="00CD2A4F">
              <w:rPr>
                <w:rFonts w:ascii="Arial" w:hAnsi="Arial" w:cs="Arial"/>
              </w:rPr>
              <w:t>P,M</w:t>
            </w:r>
            <w:proofErr w:type="gramEnd"/>
            <w:r w:rsidRPr="00CD2A4F">
              <w:rPr>
                <w:rFonts w:ascii="Arial" w:hAnsi="Arial" w:cs="Arial"/>
              </w:rPr>
              <w:t xml:space="preserve">,G, GG e EXG , na COR </w:t>
            </w:r>
            <w:r>
              <w:rPr>
                <w:rFonts w:ascii="Arial" w:hAnsi="Arial" w:cs="Arial"/>
              </w:rPr>
              <w:t>VERDE</w:t>
            </w:r>
            <w:r w:rsidRPr="00CD2A4F">
              <w:rPr>
                <w:rFonts w:ascii="Arial" w:hAnsi="Arial" w:cs="Arial"/>
              </w:rPr>
              <w:t>, com costuras laterais reforçadas, elástico na cintura e cadarço para amarrar, com dois bolsos chapados na frente e um bolso traseiro, com Logo do município.</w:t>
            </w:r>
          </w:p>
          <w:p w14:paraId="24435CC6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A tonalidade da cor indicada deverá ser previamente aprovada pela secretaria solicitante.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D4C5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UN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764A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81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BDDD" w14:textId="53BE7431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9DFA" w14:textId="583F0524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1AC926B5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4F97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38B6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002.022.443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6453" w14:textId="77777777" w:rsidR="00761CE1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CAMISETA TÉRMICA COM PROTEÇÃO UV TAMANHO </w:t>
            </w:r>
            <w:proofErr w:type="gramStart"/>
            <w:r w:rsidRPr="00CD2A4F">
              <w:rPr>
                <w:rFonts w:ascii="Arial" w:hAnsi="Arial" w:cs="Arial"/>
              </w:rPr>
              <w:t>P,M</w:t>
            </w:r>
            <w:proofErr w:type="gramEnd"/>
            <w:r w:rsidRPr="00CD2A4F">
              <w:rPr>
                <w:rFonts w:ascii="Arial" w:hAnsi="Arial" w:cs="Arial"/>
              </w:rPr>
              <w:t xml:space="preserve">,G,GG, EXG e EXGG, para os agentes comunitários de endemias. Camisa Térmica confeccionado em malha, 80% poliamida e 20% </w:t>
            </w:r>
            <w:proofErr w:type="spellStart"/>
            <w:r w:rsidRPr="00CD2A4F">
              <w:rPr>
                <w:rFonts w:ascii="Arial" w:hAnsi="Arial" w:cs="Arial"/>
              </w:rPr>
              <w:t>elastano</w:t>
            </w:r>
            <w:proofErr w:type="spellEnd"/>
            <w:r w:rsidRPr="00CD2A4F">
              <w:rPr>
                <w:rFonts w:ascii="Arial" w:hAnsi="Arial" w:cs="Arial"/>
              </w:rPr>
              <w:t xml:space="preserve">, com 97% de proteção UV que te protegem dos raios UV-A e UV-B para proteger dos raios solares, manga longa com punho, gola careca e unissex, cor </w:t>
            </w:r>
            <w:r>
              <w:rPr>
                <w:rFonts w:ascii="Arial" w:hAnsi="Arial" w:cs="Arial"/>
              </w:rPr>
              <w:t>verde</w:t>
            </w:r>
            <w:r w:rsidRPr="00CD2A4F">
              <w:rPr>
                <w:rFonts w:ascii="Arial" w:hAnsi="Arial" w:cs="Arial"/>
              </w:rPr>
              <w:t>. Personalizado com os logos do município e da secretaria de saúde conforme arte.</w:t>
            </w:r>
          </w:p>
          <w:p w14:paraId="1438A590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lastRenderedPageBreak/>
              <w:t>A tonalidade da cor indicada deverá ser previamente aprovada pela secretaria solicitante.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3DE2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UN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E642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881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660A" w14:textId="32F0E7DF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7556" w14:textId="075802D3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021176B6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A5A7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BE7A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002.055.380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1AC0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CHAPÉU PESCADOR/ÁRABE, com protetor de nuca, removível através de botão de pressão metálico, confeccionado na cor a ser definida, em tecido tipo brim 100% algodão, aplicação das logomarcas exigidas dentro dos padrões e normas do município, aplicadas em bordado de primeira qualidade. Personalizado com os logos do município e da secretaria de saúde conforme arte.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F5B8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UN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4FA3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152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81B" w14:textId="48443CA9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0020" w14:textId="0589B893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59DE1173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E899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3688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002.055.541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0767" w14:textId="77777777" w:rsidR="00761CE1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COLETE EM TECIDO TACTEL TAMANHO </w:t>
            </w:r>
            <w:proofErr w:type="gramStart"/>
            <w:r w:rsidRPr="00CD2A4F">
              <w:rPr>
                <w:rFonts w:ascii="Arial" w:hAnsi="Arial" w:cs="Arial"/>
              </w:rPr>
              <w:t>P,M</w:t>
            </w:r>
            <w:proofErr w:type="gramEnd"/>
            <w:r w:rsidRPr="00CD2A4F">
              <w:rPr>
                <w:rFonts w:ascii="Arial" w:hAnsi="Arial" w:cs="Arial"/>
              </w:rPr>
              <w:t xml:space="preserve">,G,GG, EXG e EXGG. Colete modelo feminino/masculino confeccionado em tecido </w:t>
            </w:r>
            <w:proofErr w:type="spellStart"/>
            <w:r w:rsidRPr="00CD2A4F">
              <w:rPr>
                <w:rFonts w:ascii="Arial" w:hAnsi="Arial" w:cs="Arial"/>
              </w:rPr>
              <w:t>tactel</w:t>
            </w:r>
            <w:proofErr w:type="spellEnd"/>
            <w:r w:rsidRPr="00CD2A4F">
              <w:rPr>
                <w:rFonts w:ascii="Arial" w:hAnsi="Arial" w:cs="Arial"/>
              </w:rPr>
              <w:t xml:space="preserve">, 100% poliéster, com zíper, dois bolsos superiores e dois bolsos inferiores, aplicado às logomarcas padronizadas, cor </w:t>
            </w:r>
            <w:r>
              <w:rPr>
                <w:rFonts w:ascii="Arial" w:hAnsi="Arial" w:cs="Arial"/>
              </w:rPr>
              <w:t>verde</w:t>
            </w:r>
            <w:r w:rsidRPr="00CD2A4F">
              <w:rPr>
                <w:rFonts w:ascii="Arial" w:hAnsi="Arial" w:cs="Arial"/>
              </w:rPr>
              <w:t>, personalizado com os logos do município e da secretaria de saúde.</w:t>
            </w:r>
          </w:p>
          <w:p w14:paraId="5814C7F8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E07559">
              <w:rPr>
                <w:rFonts w:ascii="Arial" w:hAnsi="Arial" w:cs="Arial"/>
              </w:rPr>
              <w:t>A tonalidade da cor indicada deverá ser previamente aprovada pela secretaria solicitante.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4EDC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UN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18A0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500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8FA3" w14:textId="6D028C2A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2E12" w14:textId="3A766D6D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4B50C398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495C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2D6F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002.022.160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BB17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LUVA NITRÍLICA LONGA C/ FORRO - (G), impermeável e anatômica, indicada p/ o manuseio de produtos químicos, principalmente derivados de petróleo, óleos, graxas, ácidos, álcalis, cáusticos e solventes, dotada de alta resistência mecânica à rasgo, perfuração, corte e abrasão, c/ forro em tecido </w:t>
            </w:r>
            <w:proofErr w:type="spellStart"/>
            <w:r w:rsidRPr="00CD2A4F">
              <w:rPr>
                <w:rFonts w:ascii="Arial" w:hAnsi="Arial" w:cs="Arial"/>
              </w:rPr>
              <w:t>anti-alérigo</w:t>
            </w:r>
            <w:proofErr w:type="spellEnd"/>
            <w:r w:rsidRPr="00CD2A4F">
              <w:rPr>
                <w:rFonts w:ascii="Arial" w:hAnsi="Arial" w:cs="Arial"/>
              </w:rPr>
              <w:t xml:space="preserve"> 100% algodão e palma </w:t>
            </w:r>
            <w:proofErr w:type="spellStart"/>
            <w:r w:rsidRPr="00CD2A4F">
              <w:rPr>
                <w:rFonts w:ascii="Arial" w:hAnsi="Arial" w:cs="Arial"/>
              </w:rPr>
              <w:t>anti-derrapante</w:t>
            </w:r>
            <w:proofErr w:type="spellEnd"/>
            <w:r w:rsidRPr="00CD2A4F">
              <w:rPr>
                <w:rFonts w:ascii="Arial" w:hAnsi="Arial" w:cs="Arial"/>
              </w:rPr>
              <w:t xml:space="preserve"> p/ facilitar o </w:t>
            </w:r>
            <w:r w:rsidRPr="00CD2A4F">
              <w:rPr>
                <w:rFonts w:ascii="Arial" w:hAnsi="Arial" w:cs="Arial"/>
              </w:rPr>
              <w:lastRenderedPageBreak/>
              <w:t xml:space="preserve">manuseio seguro de objetos secos ou molhados, acondicionada em embalagem original de fábrica, contendo externamente </w:t>
            </w:r>
          </w:p>
          <w:p w14:paraId="17D82AF0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FAE6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PAR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2EDB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104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7794" w14:textId="704637F4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3173" w14:textId="5DE333DF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58373C65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8E9C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E233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002.022.444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D64D0" w14:textId="77777777" w:rsidR="00761CE1" w:rsidRPr="00934D91" w:rsidRDefault="00761CE1" w:rsidP="00761CE1">
            <w:p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D2A4F">
              <w:rPr>
                <w:rFonts w:ascii="Arial" w:hAnsi="Arial" w:cs="Arial"/>
                <w:color w:val="000000"/>
              </w:rPr>
              <w:t xml:space="preserve">MACACÃO PARA APLICAÇÃO DE AGROTÓXICOS - TAMANHO </w:t>
            </w:r>
            <w:proofErr w:type="gramStart"/>
            <w:r w:rsidRPr="00CD2A4F">
              <w:rPr>
                <w:rFonts w:ascii="Arial" w:hAnsi="Arial" w:cs="Arial"/>
                <w:color w:val="000000"/>
              </w:rPr>
              <w:t>M,G</w:t>
            </w:r>
            <w:proofErr w:type="gramEnd"/>
            <w:r w:rsidRPr="00CD2A4F">
              <w:rPr>
                <w:rFonts w:ascii="Arial" w:hAnsi="Arial" w:cs="Arial"/>
                <w:color w:val="000000"/>
              </w:rPr>
              <w:t xml:space="preserve"> e GG. Características mínimas: composto por 3 peças (CAMISA com fechamento em </w:t>
            </w:r>
            <w:proofErr w:type="spellStart"/>
            <w:r w:rsidRPr="00CD2A4F">
              <w:rPr>
                <w:rFonts w:ascii="Arial" w:hAnsi="Arial" w:cs="Arial"/>
                <w:color w:val="000000"/>
              </w:rPr>
              <w:t>velcro</w:t>
            </w:r>
            <w:proofErr w:type="spellEnd"/>
            <w:r w:rsidRPr="00CD2A4F">
              <w:rPr>
                <w:rFonts w:ascii="Arial" w:hAnsi="Arial" w:cs="Arial"/>
                <w:color w:val="000000"/>
              </w:rPr>
              <w:t>, CALÇA com parte inferior em PVC e CAPUZ tipo touca árabe), confeccionado em tecido sintético especial resistente a até 33 lavagens, tamanho G, com costuras reforçadas e seladas, elásticos nos punhos e tornozelos, reutilizável, confortável, impermeável, com vedação eficiente, atendendo às normas de segurança vigentes (NR-31 e correlatas).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78CB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CONJ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FFE6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19EE" w14:textId="4E710D40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B792" w14:textId="077644BD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46A84E94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DF28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F405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002.077.364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52A3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MOCHILA COM BOLSO FRONTAL,  alça de ombro acolchoada ajustáveis e alça de mão, toda forrada; produzido em tecido de nylon 450, na cor a definir, fecho e zíper de correr, viés de </w:t>
            </w:r>
            <w:proofErr w:type="spellStart"/>
            <w:r w:rsidRPr="00CD2A4F">
              <w:rPr>
                <w:rFonts w:ascii="Arial" w:hAnsi="Arial" w:cs="Arial"/>
              </w:rPr>
              <w:t>gorgurão</w:t>
            </w:r>
            <w:proofErr w:type="spellEnd"/>
            <w:r w:rsidRPr="00CD2A4F">
              <w:rPr>
                <w:rFonts w:ascii="Arial" w:hAnsi="Arial" w:cs="Arial"/>
              </w:rPr>
              <w:t xml:space="preserve">, com cadarço, medida de 39cm (altura) x 31cm (largura) x 37 cm (profundidade), com bolsos laterais medindo: 14cm (altura) x 08 cm (largura) x 02cm (profundidade), bolsos frontal medindo: 17cm (altura) x 24cm (largura) x 04cm (profundidade), aba de fechamento formada por prolongamento medindo 64cm de altura x 39 cm de largura, na parte superior da bolsa, fechamento em fita de polipropileno 25mm com </w:t>
            </w:r>
            <w:r w:rsidRPr="00CD2A4F">
              <w:rPr>
                <w:rFonts w:ascii="Arial" w:hAnsi="Arial" w:cs="Arial"/>
              </w:rPr>
              <w:lastRenderedPageBreak/>
              <w:t>regulador duplo. Personalizado com os logos do município e da secretaria de saúde conforme arte.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0391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UN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AF09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152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D28C" w14:textId="776E2813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1C74" w14:textId="396A6D70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761CE1" w:rsidRPr="00CD2A4F" w14:paraId="3DF463A2" w14:textId="77777777" w:rsidTr="00761CE1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65B2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4704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002.022.420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26C3" w14:textId="77777777" w:rsidR="00761CE1" w:rsidRPr="00CD2A4F" w:rsidRDefault="00761CE1" w:rsidP="00761CE1">
            <w:pPr>
              <w:spacing w:line="360" w:lineRule="auto"/>
              <w:ind w:right="140"/>
              <w:jc w:val="both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 xml:space="preserve">PROTETOR SOLAR FPS 60, FRASCO DE 120ML, com alta proteção solar diária contra os raios UVA/UVB e luz visível.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FD87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UN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F317" w14:textId="77777777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656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AB65" w14:textId="78E79B00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2D36" w14:textId="6A550F65" w:rsidR="00761CE1" w:rsidRPr="00CD2A4F" w:rsidRDefault="00761CE1" w:rsidP="00761CE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CD2A4F">
              <w:rPr>
                <w:rFonts w:ascii="Arial" w:hAnsi="Arial" w:cs="Arial"/>
              </w:rPr>
              <w:t>R$</w:t>
            </w:r>
            <w:r>
              <w:rPr>
                <w:rFonts w:ascii="Arial" w:hAnsi="Arial" w:cs="Arial"/>
              </w:rPr>
              <w:t xml:space="preserve"> 0,00</w:t>
            </w:r>
            <w:r w:rsidRPr="00CD2A4F">
              <w:rPr>
                <w:rFonts w:ascii="Arial" w:hAnsi="Arial" w:cs="Arial"/>
              </w:rPr>
              <w:t xml:space="preserve"> </w:t>
            </w:r>
          </w:p>
        </w:tc>
      </w:tr>
      <w:tr w:rsidR="0018602F" w:rsidRPr="00CD2A4F" w14:paraId="68515EFF" w14:textId="77777777" w:rsidTr="00761CE1">
        <w:tc>
          <w:tcPr>
            <w:tcW w:w="9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10B8" w14:textId="5978BFD6" w:rsidR="0018602F" w:rsidRPr="00121076" w:rsidRDefault="0018602F" w:rsidP="00761C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21076">
              <w:rPr>
                <w:rFonts w:ascii="Arial" w:hAnsi="Arial" w:cs="Arial"/>
                <w:b/>
              </w:rPr>
              <w:t>Val</w:t>
            </w:r>
            <w:r w:rsidR="00761CE1">
              <w:rPr>
                <w:rFonts w:ascii="Arial" w:hAnsi="Arial" w:cs="Arial"/>
                <w:b/>
              </w:rPr>
              <w:t>or total</w:t>
            </w:r>
            <w:r>
              <w:rPr>
                <w:rFonts w:ascii="Arial" w:hAnsi="Arial" w:cs="Arial"/>
                <w:b/>
              </w:rPr>
              <w:t>: R$</w:t>
            </w:r>
            <w:r w:rsidR="00761CE1">
              <w:rPr>
                <w:rFonts w:ascii="Arial" w:hAnsi="Arial" w:cs="Arial"/>
                <w:b/>
              </w:rPr>
              <w:t xml:space="preserve"> 0,00</w:t>
            </w:r>
          </w:p>
        </w:tc>
      </w:tr>
    </w:tbl>
    <w:p w14:paraId="53F9A5EC" w14:textId="77777777" w:rsidR="00BD1AD7" w:rsidRPr="005A2469" w:rsidRDefault="00BD1AD7" w:rsidP="00BD1AD7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2"/>
          <w:szCs w:val="22"/>
        </w:rPr>
      </w:pPr>
    </w:p>
    <w:p w14:paraId="2B5F2EDE" w14:textId="77777777" w:rsidR="00BD1AD7" w:rsidRPr="002123D4" w:rsidRDefault="00BD1AD7" w:rsidP="00BD1AD7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2123D4">
        <w:rPr>
          <w:rFonts w:ascii="Arial" w:hAnsi="Arial" w:cs="Arial"/>
          <w:sz w:val="24"/>
          <w:szCs w:val="24"/>
        </w:rPr>
        <w:t>Valor total do</w:t>
      </w:r>
      <w:r>
        <w:rPr>
          <w:rFonts w:ascii="Arial" w:hAnsi="Arial" w:cs="Arial"/>
          <w:sz w:val="24"/>
          <w:szCs w:val="24"/>
        </w:rPr>
        <w:t>(</w:t>
      </w:r>
      <w:r w:rsidRPr="002123D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)</w:t>
      </w:r>
      <w:r w:rsidRPr="002123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23D4">
        <w:rPr>
          <w:rFonts w:ascii="Arial" w:hAnsi="Arial" w:cs="Arial"/>
          <w:sz w:val="24"/>
          <w:szCs w:val="24"/>
        </w:rPr>
        <w:t>iten</w:t>
      </w:r>
      <w:proofErr w:type="spellEnd"/>
      <w:r>
        <w:rPr>
          <w:rFonts w:ascii="Arial" w:hAnsi="Arial" w:cs="Arial"/>
          <w:sz w:val="24"/>
          <w:szCs w:val="24"/>
        </w:rPr>
        <w:t>(</w:t>
      </w:r>
      <w:r w:rsidRPr="002123D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)</w:t>
      </w:r>
      <w:r w:rsidRPr="002123D4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Pr="002123D4">
        <w:rPr>
          <w:rFonts w:ascii="Arial" w:hAnsi="Arial" w:cs="Arial"/>
          <w:sz w:val="24"/>
          <w:szCs w:val="24"/>
        </w:rPr>
        <w:t>(....</w:t>
      </w:r>
      <w:proofErr w:type="gramEnd"/>
      <w:r w:rsidRPr="002123D4">
        <w:rPr>
          <w:rFonts w:ascii="Arial" w:hAnsi="Arial" w:cs="Arial"/>
          <w:sz w:val="24"/>
          <w:szCs w:val="24"/>
        </w:rPr>
        <w:t>)</w:t>
      </w:r>
    </w:p>
    <w:p w14:paraId="7D95D635" w14:textId="77777777" w:rsidR="00BD1AD7" w:rsidRPr="002123D4" w:rsidRDefault="00BD1AD7" w:rsidP="00BD1AD7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123D4">
        <w:rPr>
          <w:rFonts w:ascii="Arial" w:hAnsi="Arial" w:cs="Arial"/>
          <w:sz w:val="24"/>
          <w:szCs w:val="24"/>
        </w:rPr>
        <w:t xml:space="preserve">Validade da proposta não inferior: </w:t>
      </w:r>
      <w:r w:rsidRPr="002123D4">
        <w:rPr>
          <w:rFonts w:ascii="Arial" w:hAnsi="Arial" w:cs="Arial"/>
          <w:b/>
          <w:sz w:val="24"/>
          <w:szCs w:val="24"/>
        </w:rPr>
        <w:t>60 (sessenta) dias.</w:t>
      </w:r>
    </w:p>
    <w:p w14:paraId="7847AE1B" w14:textId="77777777" w:rsidR="00BD1AD7" w:rsidRPr="002123D4" w:rsidRDefault="00BD1AD7" w:rsidP="00BD1AD7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2123D4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2123D4">
        <w:rPr>
          <w:rFonts w:ascii="Arial" w:hAnsi="Arial" w:cs="Arial"/>
          <w:sz w:val="24"/>
          <w:szCs w:val="24"/>
        </w:rPr>
        <w:t>infralegais</w:t>
      </w:r>
      <w:proofErr w:type="spellEnd"/>
      <w:r w:rsidRPr="002123D4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70EF2F93" w14:textId="77777777" w:rsidR="00BD1AD7" w:rsidRDefault="00BD1AD7" w:rsidP="00BD1AD7">
      <w:pPr>
        <w:spacing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t>DO PRAZO E LOCAL DE ENTREGA:</w:t>
      </w:r>
    </w:p>
    <w:p w14:paraId="79CEA946" w14:textId="77777777" w:rsidR="00B30EE1" w:rsidRPr="002123D4" w:rsidRDefault="00B30EE1" w:rsidP="00BD1AD7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23011EA7" w14:textId="5C350A08" w:rsidR="00BD1AD7" w:rsidRDefault="00B30EE1" w:rsidP="00BD1AD7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740AB4">
        <w:rPr>
          <w:rFonts w:ascii="Arial" w:hAnsi="Arial" w:cs="Arial"/>
          <w:sz w:val="24"/>
          <w:szCs w:val="24"/>
        </w:rPr>
        <w:t xml:space="preserve">Os materiais deverão ser entregues </w:t>
      </w:r>
      <w:r w:rsidRPr="00740AB4">
        <w:rPr>
          <w:rFonts w:ascii="Arial" w:hAnsi="Arial" w:cs="Arial"/>
          <w:b/>
          <w:sz w:val="24"/>
          <w:szCs w:val="24"/>
          <w:u w:val="single"/>
        </w:rPr>
        <w:t>parceladamente</w:t>
      </w:r>
      <w:r w:rsidRPr="00740AB4">
        <w:rPr>
          <w:rFonts w:ascii="Arial" w:hAnsi="Arial" w:cs="Arial"/>
          <w:sz w:val="24"/>
          <w:szCs w:val="24"/>
        </w:rPr>
        <w:t xml:space="preserve"> de acordo com as necessidades das Secretarias Municipais, mediante a emissão de Autorização de Fornecimento, com entrega no prazo máximo de </w:t>
      </w:r>
      <w:r w:rsidRPr="00740AB4">
        <w:rPr>
          <w:rFonts w:ascii="Arial" w:hAnsi="Arial" w:cs="Arial"/>
          <w:b/>
          <w:sz w:val="24"/>
          <w:szCs w:val="24"/>
        </w:rPr>
        <w:t>05 (cinco) dias</w:t>
      </w:r>
      <w:r w:rsidRPr="00740AB4">
        <w:rPr>
          <w:rFonts w:ascii="Arial" w:hAnsi="Arial" w:cs="Arial"/>
          <w:sz w:val="24"/>
          <w:szCs w:val="24"/>
        </w:rPr>
        <w:t xml:space="preserve"> </w:t>
      </w:r>
      <w:r w:rsidRPr="00740AB4">
        <w:rPr>
          <w:rFonts w:ascii="Arial" w:hAnsi="Arial" w:cs="Arial"/>
          <w:b/>
          <w:sz w:val="24"/>
          <w:szCs w:val="24"/>
        </w:rPr>
        <w:t>úteis</w:t>
      </w:r>
      <w:r w:rsidRPr="00740AB4">
        <w:rPr>
          <w:rFonts w:ascii="Arial" w:hAnsi="Arial" w:cs="Arial"/>
          <w:sz w:val="24"/>
          <w:szCs w:val="24"/>
        </w:rPr>
        <w:t>, contados do recebimento da Autorização de Fornecimento</w:t>
      </w:r>
      <w:r w:rsidR="00BD1AD7" w:rsidRPr="002123D4">
        <w:rPr>
          <w:rFonts w:ascii="Arial" w:hAnsi="Arial" w:cs="Arial"/>
          <w:sz w:val="24"/>
          <w:szCs w:val="24"/>
        </w:rPr>
        <w:t>.</w:t>
      </w:r>
    </w:p>
    <w:p w14:paraId="7D01B712" w14:textId="77777777" w:rsidR="00BD1AD7" w:rsidRDefault="00BD1AD7" w:rsidP="00BD1AD7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45D9158A" w14:textId="2EB1A775" w:rsidR="00BD1AD7" w:rsidRPr="002123D4" w:rsidRDefault="00A2376B" w:rsidP="00BD1AD7">
      <w:pPr>
        <w:spacing w:line="360" w:lineRule="auto"/>
        <w:ind w:right="-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0A1C31">
        <w:rPr>
          <w:rFonts w:ascii="Arial" w:hAnsi="Arial" w:cs="Arial"/>
          <w:b/>
          <w:color w:val="000000"/>
          <w:sz w:val="24"/>
          <w:szCs w:val="24"/>
        </w:rPr>
        <w:t>Não há quantidade mínima baseada em itens ou valores para realização de pedidos pelas secretarias participantes do presente processo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0A1C31">
        <w:rPr>
          <w:rFonts w:ascii="Arial" w:hAnsi="Arial" w:cs="Arial"/>
          <w:bCs/>
          <w:color w:val="000000"/>
          <w:sz w:val="24"/>
          <w:szCs w:val="24"/>
          <w:u w:val="single"/>
        </w:rPr>
        <w:t>sendo vedado que as detentoras da ata condicionem a entrega dos produtos a quantidade de pedidos a serem atendidos</w:t>
      </w:r>
      <w:r w:rsidR="00BD1AD7">
        <w:rPr>
          <w:rFonts w:ascii="Arial" w:hAnsi="Arial" w:cs="Arial"/>
          <w:bCs/>
          <w:sz w:val="24"/>
          <w:szCs w:val="24"/>
        </w:rPr>
        <w:t>.</w:t>
      </w:r>
    </w:p>
    <w:p w14:paraId="341C2D78" w14:textId="334D35A8" w:rsidR="00BD1AD7" w:rsidRDefault="00A2376B" w:rsidP="00BD1AD7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F67E7E">
        <w:rPr>
          <w:rFonts w:ascii="Arial" w:hAnsi="Arial" w:cs="Arial"/>
          <w:bCs/>
          <w:sz w:val="24"/>
          <w:szCs w:val="24"/>
          <w:u w:val="single"/>
        </w:rPr>
        <w:t>Antes da confecção e entrega dos uniformes (calças, camisetas, coletes, chapéus, macacões e mochilas), a empresa contratada deverá submeter à Secretaria requisitante a paleta de cores a ser utilizada, para análise e aprovação prévia</w:t>
      </w:r>
      <w:r w:rsidR="00BD1AD7" w:rsidRPr="002123D4">
        <w:rPr>
          <w:rFonts w:ascii="Arial" w:hAnsi="Arial" w:cs="Arial"/>
          <w:sz w:val="24"/>
          <w:szCs w:val="24"/>
        </w:rPr>
        <w:t>.</w:t>
      </w:r>
    </w:p>
    <w:p w14:paraId="3A57DA85" w14:textId="40F589EF" w:rsidR="00A2376B" w:rsidRDefault="00A2376B" w:rsidP="00BD1AD7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1D0EC0">
        <w:rPr>
          <w:rFonts w:ascii="Arial" w:hAnsi="Arial" w:cs="Arial"/>
          <w:sz w:val="24"/>
          <w:szCs w:val="24"/>
        </w:rPr>
        <w:lastRenderedPageBreak/>
        <w:t>O</w:t>
      </w:r>
      <w:r>
        <w:rPr>
          <w:rFonts w:ascii="Arial" w:hAnsi="Arial" w:cs="Arial"/>
          <w:sz w:val="24"/>
          <w:szCs w:val="24"/>
        </w:rPr>
        <w:t>s materiais</w:t>
      </w:r>
      <w:r w:rsidRPr="001D0EC0">
        <w:rPr>
          <w:rFonts w:ascii="Arial" w:hAnsi="Arial" w:cs="Arial"/>
          <w:sz w:val="24"/>
          <w:szCs w:val="24"/>
        </w:rPr>
        <w:t xml:space="preserve"> solicitado</w:t>
      </w:r>
      <w:r>
        <w:rPr>
          <w:rFonts w:ascii="Arial" w:hAnsi="Arial" w:cs="Arial"/>
          <w:sz w:val="24"/>
          <w:szCs w:val="24"/>
        </w:rPr>
        <w:t>s</w:t>
      </w:r>
      <w:r w:rsidRPr="001D0EC0">
        <w:rPr>
          <w:rFonts w:ascii="Arial" w:hAnsi="Arial" w:cs="Arial"/>
          <w:sz w:val="24"/>
          <w:szCs w:val="24"/>
        </w:rPr>
        <w:t xml:space="preserve"> dever</w:t>
      </w:r>
      <w:r>
        <w:rPr>
          <w:rFonts w:ascii="Arial" w:hAnsi="Arial" w:cs="Arial"/>
          <w:sz w:val="24"/>
          <w:szCs w:val="24"/>
        </w:rPr>
        <w:t>ão</w:t>
      </w:r>
      <w:r w:rsidRPr="001D0EC0">
        <w:rPr>
          <w:rFonts w:ascii="Arial" w:hAnsi="Arial" w:cs="Arial"/>
          <w:sz w:val="24"/>
          <w:szCs w:val="24"/>
        </w:rPr>
        <w:t xml:space="preserve"> ser entregue</w:t>
      </w:r>
      <w:r>
        <w:rPr>
          <w:rFonts w:ascii="Arial" w:hAnsi="Arial" w:cs="Arial"/>
          <w:sz w:val="24"/>
          <w:szCs w:val="24"/>
        </w:rPr>
        <w:t>s</w:t>
      </w:r>
      <w:r w:rsidRPr="001D0EC0">
        <w:rPr>
          <w:rFonts w:ascii="Arial" w:hAnsi="Arial" w:cs="Arial"/>
          <w:sz w:val="24"/>
          <w:szCs w:val="24"/>
        </w:rPr>
        <w:t xml:space="preserve"> n</w:t>
      </w:r>
      <w:r>
        <w:rPr>
          <w:rFonts w:ascii="Arial" w:hAnsi="Arial" w:cs="Arial"/>
          <w:sz w:val="24"/>
          <w:szCs w:val="24"/>
        </w:rPr>
        <w:t>o Almoxarifado Central, situado na Rua dos Anjos, n. 628, Bairro Jardim São Francisco, Município de Bataguassu/MS</w:t>
      </w:r>
      <w:r w:rsidRPr="006A2DD7">
        <w:rPr>
          <w:rFonts w:ascii="Arial" w:hAnsi="Arial" w:cs="Arial"/>
          <w:sz w:val="24"/>
          <w:szCs w:val="24"/>
        </w:rPr>
        <w:t>, no horário das 08:00h às 12:00h e das 14:00h às 17:00h (horário oficial de Brasília</w:t>
      </w:r>
      <w:r>
        <w:rPr>
          <w:rFonts w:ascii="Arial" w:hAnsi="Arial" w:cs="Arial"/>
          <w:sz w:val="24"/>
          <w:szCs w:val="24"/>
        </w:rPr>
        <w:t>).</w:t>
      </w:r>
    </w:p>
    <w:p w14:paraId="00329881" w14:textId="200C44B9" w:rsidR="008511CA" w:rsidRPr="002123D4" w:rsidRDefault="008511CA" w:rsidP="00BD1AD7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Substituir, reparar ou corrigir, às suas expensas, no </w:t>
      </w:r>
      <w:r w:rsidRPr="000A45C6">
        <w:rPr>
          <w:rFonts w:ascii="Arial" w:hAnsi="Arial" w:cs="Arial"/>
          <w:b/>
          <w:sz w:val="24"/>
          <w:szCs w:val="24"/>
        </w:rPr>
        <w:t>prazo de 0</w:t>
      </w:r>
      <w:r>
        <w:rPr>
          <w:rFonts w:ascii="Arial" w:hAnsi="Arial" w:cs="Arial"/>
          <w:b/>
          <w:sz w:val="24"/>
          <w:szCs w:val="24"/>
        </w:rPr>
        <w:t>3</w:t>
      </w:r>
      <w:r w:rsidRPr="000A45C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três</w:t>
      </w:r>
      <w:r w:rsidRPr="000A45C6">
        <w:rPr>
          <w:rFonts w:ascii="Arial" w:hAnsi="Arial" w:cs="Arial"/>
          <w:b/>
          <w:sz w:val="24"/>
          <w:szCs w:val="24"/>
        </w:rPr>
        <w:t>) dias</w:t>
      </w:r>
      <w:r>
        <w:rPr>
          <w:rFonts w:ascii="Arial" w:hAnsi="Arial" w:cs="Arial"/>
          <w:b/>
          <w:sz w:val="24"/>
          <w:szCs w:val="24"/>
        </w:rPr>
        <w:t xml:space="preserve"> úteis</w:t>
      </w:r>
      <w:r>
        <w:rPr>
          <w:rFonts w:ascii="Arial" w:hAnsi="Arial" w:cs="Arial"/>
          <w:sz w:val="24"/>
          <w:szCs w:val="24"/>
        </w:rPr>
        <w:t>, o objeto com avarias ou defeitos</w:t>
      </w:r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14:paraId="3809225F" w14:textId="77777777" w:rsidR="00BD1AD7" w:rsidRPr="002123D4" w:rsidRDefault="00BD1AD7" w:rsidP="00BD1AD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t>DECLARO,</w:t>
      </w:r>
      <w:r w:rsidRPr="002123D4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especificações constantes no Edital, Termo de Referência. </w:t>
      </w:r>
    </w:p>
    <w:p w14:paraId="51785ED1" w14:textId="77777777" w:rsidR="00BD1AD7" w:rsidRPr="002123D4" w:rsidRDefault="00BD1AD7" w:rsidP="00BD1AD7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11DA5CA2" w14:textId="77777777" w:rsidR="00BD1AD7" w:rsidRPr="002123D4" w:rsidRDefault="00BD1AD7" w:rsidP="00BD1AD7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01206B20" w14:textId="77777777" w:rsidR="00BD1AD7" w:rsidRPr="002123D4" w:rsidRDefault="00BD1AD7" w:rsidP="00BD1AD7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t>CARIMBO COM CNPJ E ASSINATURA DO</w:t>
      </w:r>
    </w:p>
    <w:p w14:paraId="53BA6DE9" w14:textId="77777777" w:rsidR="00BD1AD7" w:rsidRPr="002123D4" w:rsidRDefault="00BD1AD7" w:rsidP="00BD1AD7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t>REPRESENTANTE LEGAL DA EMPRESA</w:t>
      </w:r>
    </w:p>
    <w:p w14:paraId="1BBB4076" w14:textId="77777777" w:rsidR="000D308E" w:rsidRPr="00BD1AD7" w:rsidRDefault="000D308E" w:rsidP="00BD1AD7"/>
    <w:sectPr w:rsidR="000D308E" w:rsidRPr="00BD1AD7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8511CA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4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2"/>
  </w:num>
  <w:num w:numId="5">
    <w:abstractNumId w:val="11"/>
    <w:lvlOverride w:ilvl="0">
      <w:startOverride w:val="1"/>
    </w:lvlOverride>
  </w:num>
  <w:num w:numId="6">
    <w:abstractNumId w:val="0"/>
  </w:num>
  <w:num w:numId="7">
    <w:abstractNumId w:val="13"/>
  </w:num>
  <w:num w:numId="8">
    <w:abstractNumId w:val="7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2CD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02F"/>
    <w:rsid w:val="00186398"/>
    <w:rsid w:val="00187040"/>
    <w:rsid w:val="00190049"/>
    <w:rsid w:val="0019082E"/>
    <w:rsid w:val="00190F8D"/>
    <w:rsid w:val="00191A6A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232C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B04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1CE1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1CA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52D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376B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5F8A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0EE1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1AD7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39C8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09199-38EE-4555-BF50-0FC1F8B8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1130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10</cp:revision>
  <cp:lastPrinted>2026-02-05T14:51:00Z</cp:lastPrinted>
  <dcterms:created xsi:type="dcterms:W3CDTF">2026-02-11T13:27:00Z</dcterms:created>
  <dcterms:modified xsi:type="dcterms:W3CDTF">2026-02-19T18:24:00Z</dcterms:modified>
</cp:coreProperties>
</file>